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2D6C" w14:textId="3C974531" w:rsidR="00812E25" w:rsidRDefault="00812E25" w:rsidP="004262C6">
      <w:pPr>
        <w:jc w:val="center"/>
        <w:rPr>
          <w:b/>
          <w:bCs/>
        </w:rPr>
      </w:pPr>
      <w:r w:rsidRPr="00F47D03">
        <w:rPr>
          <w:noProof/>
          <w:sz w:val="26"/>
          <w:szCs w:val="26"/>
        </w:rPr>
        <w:drawing>
          <wp:inline distT="0" distB="0" distL="0" distR="0" wp14:anchorId="47D7D9C7" wp14:editId="3FF85536">
            <wp:extent cx="5888567" cy="2700797"/>
            <wp:effectExtent l="0" t="0" r="4445" b="4445"/>
            <wp:docPr id="1" name="Picture 1" descr="A wooden bridge with raili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ooden bridge with railings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0961" cy="2706481"/>
                    </a:xfrm>
                    <a:prstGeom prst="rect">
                      <a:avLst/>
                    </a:prstGeom>
                    <a:noFill/>
                    <a:ln>
                      <a:noFill/>
                    </a:ln>
                  </pic:spPr>
                </pic:pic>
              </a:graphicData>
            </a:graphic>
          </wp:inline>
        </w:drawing>
      </w:r>
    </w:p>
    <w:p w14:paraId="27ECFD13" w14:textId="77777777" w:rsidR="00812E25" w:rsidRDefault="00812E25">
      <w:pPr>
        <w:rPr>
          <w:b/>
          <w:bCs/>
        </w:rPr>
      </w:pPr>
    </w:p>
    <w:p w14:paraId="4EE591B4" w14:textId="1FB8B3C2" w:rsidR="007878D5" w:rsidRPr="007878D5" w:rsidRDefault="00FC6F64" w:rsidP="007878D5">
      <w:pPr>
        <w:jc w:val="center"/>
        <w:rPr>
          <w:b/>
          <w:bCs/>
          <w:sz w:val="28"/>
          <w:szCs w:val="28"/>
          <w:u w:val="single"/>
        </w:rPr>
      </w:pPr>
      <w:r w:rsidRPr="007878D5">
        <w:rPr>
          <w:b/>
          <w:bCs/>
          <w:sz w:val="28"/>
          <w:szCs w:val="28"/>
        </w:rPr>
        <w:t>Final thoughts</w:t>
      </w:r>
      <w:r w:rsidRPr="007878D5">
        <w:rPr>
          <w:sz w:val="28"/>
          <w:szCs w:val="28"/>
        </w:rPr>
        <w:t>:  Jesus</w:t>
      </w:r>
      <w:r w:rsidR="004262C6">
        <w:rPr>
          <w:sz w:val="28"/>
          <w:szCs w:val="28"/>
        </w:rPr>
        <w:t>:</w:t>
      </w:r>
      <w:r w:rsidRPr="007878D5">
        <w:rPr>
          <w:sz w:val="28"/>
          <w:szCs w:val="28"/>
        </w:rPr>
        <w:t xml:space="preserve"> “I am the Way, the Truth, and </w:t>
      </w:r>
      <w:r w:rsidRPr="007878D5">
        <w:rPr>
          <w:b/>
          <w:bCs/>
          <w:sz w:val="28"/>
          <w:szCs w:val="28"/>
          <w:u w:val="single"/>
        </w:rPr>
        <w:t>the Life.”</w:t>
      </w:r>
    </w:p>
    <w:p w14:paraId="4DF6F7EC" w14:textId="77777777" w:rsidR="007878D5" w:rsidRDefault="00FC6F64">
      <w:pPr>
        <w:rPr>
          <w:b/>
          <w:bCs/>
          <w:u w:val="single"/>
        </w:rPr>
      </w:pPr>
      <w:r>
        <w:rPr>
          <w:b/>
          <w:bCs/>
          <w:u w:val="single"/>
        </w:rPr>
        <w:t xml:space="preserve"> </w:t>
      </w:r>
    </w:p>
    <w:p w14:paraId="2FB348E9" w14:textId="1947704F" w:rsidR="007878D5" w:rsidRPr="007878D5" w:rsidRDefault="00FC6F64">
      <w:pPr>
        <w:rPr>
          <w:b/>
          <w:bCs/>
          <w:u w:val="single"/>
        </w:rPr>
      </w:pPr>
      <w:r>
        <w:rPr>
          <w:b/>
          <w:bCs/>
          <w:u w:val="single"/>
        </w:rPr>
        <w:t xml:space="preserve">We can only give </w:t>
      </w:r>
      <w:r w:rsidR="007820C2">
        <w:rPr>
          <w:b/>
          <w:bCs/>
          <w:u w:val="single"/>
        </w:rPr>
        <w:t>Hi</w:t>
      </w:r>
      <w:r w:rsidR="007878D5">
        <w:rPr>
          <w:b/>
          <w:bCs/>
          <w:u w:val="single"/>
        </w:rPr>
        <w:t>s Love and Life if He and the Father are making their home in us. It is literally God loving others through us as we continue to be vessels of honor. We can’t give something we don’t have!</w:t>
      </w:r>
    </w:p>
    <w:p w14:paraId="3C54F748" w14:textId="77777777" w:rsidR="00FC6F64" w:rsidRDefault="00FC6F64">
      <w:pPr>
        <w:rPr>
          <w:b/>
          <w:bCs/>
          <w:u w:val="single"/>
        </w:rPr>
      </w:pPr>
    </w:p>
    <w:p w14:paraId="23749A03" w14:textId="6836042B" w:rsidR="00373E35" w:rsidRDefault="00373E35">
      <w:pPr>
        <w:rPr>
          <w:b/>
          <w:bCs/>
          <w:u w:val="single"/>
        </w:rPr>
      </w:pPr>
      <w:r>
        <w:rPr>
          <w:b/>
          <w:bCs/>
          <w:u w:val="single"/>
        </w:rPr>
        <w:t xml:space="preserve">He gives us LIFE </w:t>
      </w:r>
      <w:r w:rsidR="004262C6">
        <w:rPr>
          <w:b/>
          <w:bCs/>
          <w:u w:val="single"/>
        </w:rPr>
        <w:t xml:space="preserve">when we </w:t>
      </w:r>
      <w:r>
        <w:rPr>
          <w:b/>
          <w:bCs/>
          <w:u w:val="single"/>
        </w:rPr>
        <w:t>d</w:t>
      </w:r>
      <w:r w:rsidR="004262C6">
        <w:rPr>
          <w:b/>
          <w:bCs/>
          <w:u w:val="single"/>
        </w:rPr>
        <w:t xml:space="preserve">ie </w:t>
      </w:r>
      <w:r>
        <w:rPr>
          <w:b/>
          <w:bCs/>
          <w:u w:val="single"/>
        </w:rPr>
        <w:t xml:space="preserve">to sin </w:t>
      </w:r>
      <w:r w:rsidR="004262C6">
        <w:rPr>
          <w:b/>
          <w:bCs/>
          <w:u w:val="single"/>
        </w:rPr>
        <w:t>and become</w:t>
      </w:r>
      <w:r>
        <w:rPr>
          <w:b/>
          <w:bCs/>
          <w:u w:val="single"/>
        </w:rPr>
        <w:t xml:space="preserve"> the righteousness of God – This is how we love.    </w:t>
      </w:r>
    </w:p>
    <w:p w14:paraId="517C37C9" w14:textId="77777777" w:rsidR="00373E35" w:rsidRDefault="00373E35">
      <w:pPr>
        <w:rPr>
          <w:b/>
          <w:bCs/>
          <w:u w:val="single"/>
        </w:rPr>
      </w:pPr>
    </w:p>
    <w:p w14:paraId="55B61DB3" w14:textId="1C99C08A" w:rsidR="00FC6F64" w:rsidRPr="00373E35" w:rsidRDefault="00FC6F64">
      <w:pPr>
        <w:rPr>
          <w:b/>
          <w:bCs/>
          <w:u w:val="single"/>
        </w:rPr>
      </w:pPr>
      <w:r>
        <w:rPr>
          <w:b/>
          <w:bCs/>
          <w:u w:val="single"/>
        </w:rPr>
        <w:t xml:space="preserve">Romans 8:9-11 </w:t>
      </w:r>
      <w:r w:rsidRPr="00C309A1">
        <w:rPr>
          <w:b/>
          <w:bCs/>
          <w:i/>
          <w:iCs/>
          <w:u w:val="single"/>
        </w:rPr>
        <w:t>“</w:t>
      </w:r>
      <w:r w:rsidRPr="00C309A1">
        <w:rPr>
          <w:i/>
          <w:iCs/>
        </w:rPr>
        <w:t xml:space="preserve">However, you are not in the flesh but in the Spirit, if indeed the Spirit of God dwells in you. But if anyone does not have the Spirit of Christ, he does not belong to Him. </w:t>
      </w:r>
      <w:r w:rsidRPr="00C309A1">
        <w:rPr>
          <w:b/>
          <w:bCs/>
          <w:i/>
          <w:iCs/>
        </w:rPr>
        <w:t>If Christ is in you, though the body is dead because of sin, yet the spirit is alive because of righteousness. But if the Spirit of Him who raised Jesus from the dead dwells in you, He who raised Christ Jesus from the dead will also give life to your mortal bodies through His Spirit who dwells in you.</w:t>
      </w:r>
      <w:r w:rsidRPr="00C309A1">
        <w:rPr>
          <w:b/>
          <w:bCs/>
          <w:i/>
          <w:iCs/>
        </w:rPr>
        <w:t>”</w:t>
      </w:r>
      <w:r>
        <w:t xml:space="preserve"> NASB</w:t>
      </w:r>
    </w:p>
    <w:p w14:paraId="102705C0" w14:textId="77777777" w:rsidR="00FC6F64" w:rsidRDefault="00FC6F64"/>
    <w:p w14:paraId="35929B6D" w14:textId="3C26AB2C" w:rsidR="00373E35" w:rsidRDefault="00373E35" w:rsidP="00FC6F64">
      <w:pPr>
        <w:rPr>
          <w:b/>
          <w:bCs/>
        </w:rPr>
      </w:pPr>
      <w:r>
        <w:rPr>
          <w:b/>
          <w:bCs/>
        </w:rPr>
        <w:t>The Light in us is His LIFE lived through us.  It is all about the perfect loving plan of the Father not about our plans.</w:t>
      </w:r>
    </w:p>
    <w:p w14:paraId="15E98BFF" w14:textId="77777777" w:rsidR="00373E35" w:rsidRDefault="00373E35" w:rsidP="00FC6F64">
      <w:pPr>
        <w:rPr>
          <w:b/>
          <w:bCs/>
        </w:rPr>
      </w:pPr>
    </w:p>
    <w:p w14:paraId="70EA5B9A" w14:textId="25750911" w:rsidR="00FC6F64" w:rsidRPr="00373E35" w:rsidRDefault="00FC6F64" w:rsidP="00FC6F64">
      <w:pPr>
        <w:rPr>
          <w:b/>
          <w:bCs/>
        </w:rPr>
      </w:pPr>
      <w:r w:rsidRPr="00FC6F64">
        <w:rPr>
          <w:b/>
          <w:bCs/>
        </w:rPr>
        <w:t>2 Corinthians 4:</w:t>
      </w:r>
      <w:r>
        <w:rPr>
          <w:b/>
          <w:bCs/>
        </w:rPr>
        <w:t>1</w:t>
      </w:r>
      <w:r w:rsidRPr="00FC6F64">
        <w:rPr>
          <w:b/>
          <w:bCs/>
        </w:rPr>
        <w:t>-7</w:t>
      </w:r>
      <w:r w:rsidRPr="00FC6F64">
        <w:t xml:space="preserve"> </w:t>
      </w:r>
      <w:r w:rsidRPr="00C309A1">
        <w:rPr>
          <w:i/>
          <w:iCs/>
        </w:rPr>
        <w:t>“</w:t>
      </w:r>
      <w:r w:rsidRPr="00C309A1">
        <w:rPr>
          <w:i/>
          <w:iCs/>
        </w:rPr>
        <w:t xml:space="preserve">Therefore, since we have this ministry, as we received mercy, we do not lose heart, but we have renounced the things hidden because of shame, not </w:t>
      </w:r>
      <w:r w:rsidRPr="00C309A1">
        <w:rPr>
          <w:b/>
          <w:bCs/>
          <w:i/>
          <w:iCs/>
        </w:rPr>
        <w:t>walking in</w:t>
      </w:r>
      <w:r w:rsidRPr="00C309A1">
        <w:rPr>
          <w:i/>
          <w:iCs/>
        </w:rPr>
        <w:t xml:space="preserve"> </w:t>
      </w:r>
      <w:proofErr w:type="gramStart"/>
      <w:r w:rsidRPr="00C309A1">
        <w:rPr>
          <w:i/>
          <w:iCs/>
        </w:rPr>
        <w:t>craftiness</w:t>
      </w:r>
      <w:proofErr w:type="gramEnd"/>
      <w:r w:rsidRPr="00C309A1">
        <w:rPr>
          <w:i/>
          <w:iCs/>
        </w:rPr>
        <w:t xml:space="preserve"> or adulterating the word of God, but by the </w:t>
      </w:r>
      <w:r w:rsidRPr="00C309A1">
        <w:rPr>
          <w:b/>
          <w:bCs/>
          <w:i/>
          <w:iCs/>
        </w:rPr>
        <w:t>manifestation of truth commending ourselves to every man’s conscience in the sight of God</w:t>
      </w:r>
      <w:r w:rsidRPr="00C309A1">
        <w:rPr>
          <w:i/>
          <w:iCs/>
        </w:rPr>
        <w:t xml:space="preserve">. And even if our gospel is veiled, it is veiled to those who are perishing, in whose case the god of this world has blinded the minds of the unbelieving so that they might not see the light of the gospel of the glory of Christ, who is the image of God. </w:t>
      </w:r>
      <w:r w:rsidRPr="00C309A1">
        <w:rPr>
          <w:b/>
          <w:bCs/>
          <w:i/>
          <w:iCs/>
        </w:rPr>
        <w:t>For we do not preach ourselves but Christ Jesus as Lord, and ourselves as your bond-servants for Jesus’ sake. For God, who said, “Light shall shine out of darkness,” is the One who has shone in our hearts to give the Light of the knowledge of the glory of God in the face of Christ.</w:t>
      </w:r>
      <w:r w:rsidRPr="00C309A1">
        <w:rPr>
          <w:b/>
          <w:bCs/>
          <w:i/>
          <w:iCs/>
        </w:rPr>
        <w:t xml:space="preserve"> </w:t>
      </w:r>
      <w:r w:rsidRPr="00C309A1">
        <w:rPr>
          <w:b/>
          <w:bCs/>
          <w:i/>
          <w:iCs/>
        </w:rPr>
        <w:t>But we have this treasure in earthen vessels, so that the surpassing greatness of the power will be of God and not from ourselves</w:t>
      </w:r>
      <w:r w:rsidRPr="00C309A1">
        <w:rPr>
          <w:i/>
          <w:iCs/>
        </w:rPr>
        <w:t>…”</w:t>
      </w:r>
      <w:r>
        <w:t xml:space="preserve"> NASB</w:t>
      </w:r>
    </w:p>
    <w:p w14:paraId="35410388" w14:textId="77777777" w:rsidR="00FC6F64" w:rsidRPr="00FC6F64" w:rsidRDefault="00FC6F64"/>
    <w:p w14:paraId="77C24764" w14:textId="27D8ECE7" w:rsidR="00C309A1" w:rsidRPr="00C309A1" w:rsidRDefault="00C309A1" w:rsidP="00C309A1">
      <w:r w:rsidRPr="00C309A1">
        <w:rPr>
          <w:b/>
          <w:bCs/>
        </w:rPr>
        <w:lastRenderedPageBreak/>
        <w:t>G</w:t>
      </w:r>
      <w:r w:rsidRPr="00C309A1">
        <w:rPr>
          <w:b/>
          <w:bCs/>
        </w:rPr>
        <w:t>alatians 2:19-21</w:t>
      </w:r>
      <w:r w:rsidRPr="00C309A1">
        <w:t xml:space="preserve"> </w:t>
      </w:r>
      <w:r w:rsidRPr="00C309A1">
        <w:rPr>
          <w:i/>
          <w:iCs/>
        </w:rPr>
        <w:t>“</w:t>
      </w:r>
      <w:r w:rsidRPr="00C309A1">
        <w:rPr>
          <w:i/>
          <w:iCs/>
        </w:rPr>
        <w:t xml:space="preserve">For through the Law I died to the Law, so that I might live to God. </w:t>
      </w:r>
      <w:r w:rsidRPr="00373E35">
        <w:rPr>
          <w:b/>
          <w:bCs/>
          <w:i/>
          <w:iCs/>
          <w:highlight w:val="yellow"/>
        </w:rPr>
        <w:t>I have been crucified with Christ; and</w:t>
      </w:r>
      <w:r w:rsidRPr="00C309A1">
        <w:rPr>
          <w:b/>
          <w:bCs/>
          <w:i/>
          <w:iCs/>
        </w:rPr>
        <w:t xml:space="preserve"> </w:t>
      </w:r>
      <w:r w:rsidRPr="00373E35">
        <w:rPr>
          <w:b/>
          <w:bCs/>
          <w:i/>
          <w:iCs/>
          <w:highlight w:val="yellow"/>
        </w:rPr>
        <w:t>it is no longer I who live, but Christ lives in me</w:t>
      </w:r>
      <w:r w:rsidRPr="00C309A1">
        <w:rPr>
          <w:b/>
          <w:bCs/>
          <w:i/>
          <w:iCs/>
        </w:rPr>
        <w:t>; and the life which I now live in the flesh I live by faith in the Son of God, who loved me and gave Himself up for me.</w:t>
      </w:r>
      <w:r w:rsidRPr="00C309A1">
        <w:rPr>
          <w:i/>
          <w:iCs/>
        </w:rPr>
        <w:t xml:space="preserve"> I do not nullify the grace of God, for if righteousness comes through the Law, then Christ died needlessly.”</w:t>
      </w:r>
      <w:r>
        <w:t xml:space="preserve"> NASB</w:t>
      </w:r>
    </w:p>
    <w:p w14:paraId="05B9F2B9" w14:textId="77777777" w:rsidR="00FC6F64" w:rsidRDefault="00FC6F64"/>
    <w:p w14:paraId="43F74068" w14:textId="7D8705D9" w:rsidR="00C309A1" w:rsidRPr="004262C6" w:rsidRDefault="004262C6">
      <w:pPr>
        <w:rPr>
          <w:b/>
          <w:bCs/>
        </w:rPr>
      </w:pPr>
      <w:r w:rsidRPr="004262C6">
        <w:rPr>
          <w:b/>
          <w:bCs/>
        </w:rPr>
        <w:t>Do we love one another as He loves us? Even those who come against us – our enemies?</w:t>
      </w:r>
    </w:p>
    <w:p w14:paraId="61F38AD1" w14:textId="77777777" w:rsidR="004262C6" w:rsidRDefault="004262C6"/>
    <w:p w14:paraId="55A1779E" w14:textId="779F9DDF" w:rsidR="00C309A1" w:rsidRPr="00C277AE" w:rsidRDefault="00C309A1">
      <w:pPr>
        <w:rPr>
          <w:i/>
          <w:iCs/>
        </w:rPr>
      </w:pPr>
      <w:r>
        <w:rPr>
          <w:b/>
          <w:bCs/>
        </w:rPr>
        <w:t xml:space="preserve">John 15:12-17 </w:t>
      </w:r>
      <w:r w:rsidRPr="00C309A1">
        <w:rPr>
          <w:b/>
          <w:bCs/>
        </w:rPr>
        <w:t>“</w:t>
      </w:r>
      <w:r w:rsidRPr="00C309A1">
        <w:rPr>
          <w:b/>
          <w:bCs/>
          <w:i/>
          <w:iCs/>
        </w:rPr>
        <w:t xml:space="preserve">This is My commandment, that </w:t>
      </w:r>
      <w:r w:rsidRPr="00373E35">
        <w:rPr>
          <w:b/>
          <w:bCs/>
          <w:i/>
          <w:iCs/>
          <w:highlight w:val="yellow"/>
          <w:u w:val="single"/>
        </w:rPr>
        <w:t>you love one another, just as I have loved you</w:t>
      </w:r>
      <w:r w:rsidRPr="00373E35">
        <w:rPr>
          <w:b/>
          <w:bCs/>
          <w:i/>
          <w:iCs/>
          <w:highlight w:val="yellow"/>
        </w:rPr>
        <w:t>. Greater love has no one than this, that one lay down his life for his friends.</w:t>
      </w:r>
      <w:r w:rsidRPr="00373E35">
        <w:rPr>
          <w:i/>
          <w:iCs/>
          <w:highlight w:val="yellow"/>
        </w:rPr>
        <w:t xml:space="preserve"> </w:t>
      </w:r>
      <w:r w:rsidRPr="00373E35">
        <w:rPr>
          <w:b/>
          <w:bCs/>
          <w:i/>
          <w:iCs/>
          <w:highlight w:val="yellow"/>
          <w:u w:val="single"/>
        </w:rPr>
        <w:t>You are My friends if you do what I command you</w:t>
      </w:r>
      <w:r w:rsidRPr="00373E35">
        <w:rPr>
          <w:i/>
          <w:iCs/>
          <w:highlight w:val="yellow"/>
        </w:rPr>
        <w:t>.</w:t>
      </w:r>
      <w:r w:rsidRPr="00C309A1">
        <w:rPr>
          <w:i/>
          <w:iCs/>
        </w:rPr>
        <w:t xml:space="preserve"> No longer do I call you slaves, for the slave does not know what his master is doing; but I have called you friends, for all things that I have heard from My Father I have made known to you. </w:t>
      </w:r>
      <w:r w:rsidRPr="00C309A1">
        <w:rPr>
          <w:b/>
          <w:bCs/>
          <w:i/>
          <w:iCs/>
        </w:rPr>
        <w:t xml:space="preserve">You did not choose Me but </w:t>
      </w:r>
      <w:r w:rsidRPr="00812E25">
        <w:rPr>
          <w:b/>
          <w:bCs/>
          <w:i/>
          <w:iCs/>
          <w:u w:val="single"/>
        </w:rPr>
        <w:t>I chose you, and appointed you that you would go and bear fruit, and that your fruit would remain</w:t>
      </w:r>
      <w:r w:rsidRPr="00C309A1">
        <w:rPr>
          <w:i/>
          <w:iCs/>
        </w:rPr>
        <w:t xml:space="preserve">, so that whatever you ask of the Father in My name He may give to you. </w:t>
      </w:r>
      <w:r w:rsidRPr="00373E35">
        <w:rPr>
          <w:b/>
          <w:bCs/>
          <w:i/>
          <w:iCs/>
          <w:highlight w:val="yellow"/>
          <w:u w:val="single"/>
        </w:rPr>
        <w:t>This I command you, that you love one another</w:t>
      </w:r>
      <w:r w:rsidRPr="00373E35">
        <w:rPr>
          <w:b/>
          <w:bCs/>
          <w:i/>
          <w:iCs/>
          <w:highlight w:val="yellow"/>
        </w:rPr>
        <w:t>.</w:t>
      </w:r>
      <w:r w:rsidR="00C277AE">
        <w:rPr>
          <w:b/>
          <w:bCs/>
          <w:i/>
          <w:iCs/>
        </w:rPr>
        <w:t xml:space="preserve"> </w:t>
      </w:r>
      <w:r w:rsidR="00C277AE">
        <w:rPr>
          <w:i/>
          <w:iCs/>
        </w:rPr>
        <w:t>NASB</w:t>
      </w:r>
    </w:p>
    <w:p w14:paraId="20B5456A" w14:textId="77777777" w:rsidR="00C309A1" w:rsidRPr="00C309A1" w:rsidRDefault="00C309A1">
      <w:pPr>
        <w:rPr>
          <w:b/>
          <w:bCs/>
        </w:rPr>
      </w:pPr>
    </w:p>
    <w:p w14:paraId="0A931703" w14:textId="10CF9856" w:rsidR="007E4ED6" w:rsidRPr="00C277AE" w:rsidRDefault="00FC6F64">
      <w:r w:rsidRPr="00FC6F64">
        <w:rPr>
          <w:b/>
          <w:bCs/>
        </w:rPr>
        <w:t>1 John 4:15-17</w:t>
      </w:r>
      <w:r>
        <w:t xml:space="preserve"> </w:t>
      </w:r>
      <w:r w:rsidRPr="00C309A1">
        <w:rPr>
          <w:b/>
          <w:bCs/>
        </w:rPr>
        <w:t>“</w:t>
      </w:r>
      <w:r w:rsidRPr="00812E25">
        <w:t>Whoever confesses that Jesus is the Son of God, God abides in him, and he in God. We have come to know and have believed the love which God has for us.</w:t>
      </w:r>
      <w:r w:rsidRPr="00C309A1">
        <w:rPr>
          <w:b/>
          <w:bCs/>
        </w:rPr>
        <w:t xml:space="preserve"> </w:t>
      </w:r>
      <w:r w:rsidRPr="00812E25">
        <w:rPr>
          <w:b/>
          <w:bCs/>
          <w:u w:val="single"/>
        </w:rPr>
        <w:t xml:space="preserve">God is love, and </w:t>
      </w:r>
      <w:r w:rsidRPr="00812E25">
        <w:rPr>
          <w:b/>
          <w:bCs/>
          <w:highlight w:val="yellow"/>
          <w:u w:val="single"/>
        </w:rPr>
        <w:t>the one who abides in love abides in God, and God abides in him. By this, love is perfected</w:t>
      </w:r>
      <w:r w:rsidR="00812E25">
        <w:rPr>
          <w:b/>
          <w:bCs/>
          <w:highlight w:val="yellow"/>
          <w:u w:val="single"/>
        </w:rPr>
        <w:t xml:space="preserve"> </w:t>
      </w:r>
      <w:r w:rsidRPr="00812E25">
        <w:rPr>
          <w:b/>
          <w:bCs/>
          <w:highlight w:val="yellow"/>
          <w:u w:val="single"/>
        </w:rPr>
        <w:t>with us</w:t>
      </w:r>
      <w:r w:rsidRPr="00812E25">
        <w:rPr>
          <w:b/>
          <w:bCs/>
          <w:u w:val="single"/>
        </w:rPr>
        <w:t>, so that we may have confidence in the day of judgment</w:t>
      </w:r>
      <w:r w:rsidRPr="00C309A1">
        <w:rPr>
          <w:b/>
          <w:bCs/>
        </w:rPr>
        <w:t>; because as He is, so also are we in this world.</w:t>
      </w:r>
      <w:r w:rsidRPr="00C309A1">
        <w:rPr>
          <w:b/>
          <w:bCs/>
        </w:rPr>
        <w:t>”</w:t>
      </w:r>
      <w:r w:rsidR="00C277AE">
        <w:rPr>
          <w:b/>
          <w:bCs/>
        </w:rPr>
        <w:t xml:space="preserve"> </w:t>
      </w:r>
      <w:r w:rsidR="00C277AE" w:rsidRPr="00C277AE">
        <w:t>NASB</w:t>
      </w:r>
    </w:p>
    <w:p w14:paraId="6E7D8EC8" w14:textId="77777777" w:rsidR="00812E25" w:rsidRDefault="00812E25">
      <w:pPr>
        <w:rPr>
          <w:b/>
          <w:bCs/>
        </w:rPr>
      </w:pPr>
    </w:p>
    <w:p w14:paraId="3D77B184" w14:textId="565B577E" w:rsidR="00812E25" w:rsidRPr="00C277AE" w:rsidRDefault="00812E25">
      <w:pPr>
        <w:rPr>
          <w:i/>
          <w:iCs/>
        </w:rPr>
      </w:pPr>
      <w:r>
        <w:rPr>
          <w:b/>
          <w:bCs/>
        </w:rPr>
        <w:t xml:space="preserve">John 13:31-34 </w:t>
      </w:r>
      <w:r w:rsidRPr="00812E25">
        <w:rPr>
          <w:b/>
          <w:bCs/>
          <w:i/>
          <w:iCs/>
        </w:rPr>
        <w:t>“</w:t>
      </w:r>
      <w:r w:rsidRPr="00812E25">
        <w:rPr>
          <w:i/>
          <w:iCs/>
        </w:rPr>
        <w:t>Therefore when he had gone out, Jesus *said, “Now is the Son of Man glorified, and God is glorified in Him; if God is glorified in Him, God will also glorify Him in Himself, and will glorify Him immediately.</w:t>
      </w:r>
      <w:r w:rsidRPr="00812E25">
        <w:rPr>
          <w:b/>
          <w:bCs/>
          <w:i/>
          <w:iCs/>
        </w:rPr>
        <w:t xml:space="preserve"> </w:t>
      </w:r>
      <w:r w:rsidRPr="00812E25">
        <w:rPr>
          <w:i/>
          <w:iCs/>
        </w:rPr>
        <w:t>Little children, I am with you a little while longer. You will seek Me; and as I said to the Jews, now I also say to you, ‘Where I am going, you cannot come.</w:t>
      </w:r>
      <w:r w:rsidRPr="00812E25">
        <w:rPr>
          <w:b/>
          <w:bCs/>
          <w:i/>
          <w:iCs/>
        </w:rPr>
        <w:t xml:space="preserve">’ </w:t>
      </w:r>
      <w:r w:rsidRPr="00373E35">
        <w:rPr>
          <w:b/>
          <w:bCs/>
          <w:i/>
          <w:iCs/>
          <w:highlight w:val="yellow"/>
        </w:rPr>
        <w:t>A new commandment I give to you, that you love one another, even as I have loved you, that you also love one another. By this all men will know that you are My disciples, if you have love for one another.”</w:t>
      </w:r>
      <w:r w:rsidR="00C277AE">
        <w:rPr>
          <w:b/>
          <w:bCs/>
          <w:i/>
          <w:iCs/>
        </w:rPr>
        <w:t xml:space="preserve"> </w:t>
      </w:r>
      <w:r w:rsidR="00C277AE" w:rsidRPr="00C277AE">
        <w:rPr>
          <w:i/>
          <w:iCs/>
        </w:rPr>
        <w:t>NASB</w:t>
      </w:r>
    </w:p>
    <w:p w14:paraId="078BEA54" w14:textId="77777777" w:rsidR="00373E35" w:rsidRDefault="00373E35">
      <w:pPr>
        <w:rPr>
          <w:b/>
          <w:bCs/>
          <w:i/>
          <w:iCs/>
        </w:rPr>
      </w:pPr>
    </w:p>
    <w:p w14:paraId="053C4546" w14:textId="22FA5BB8" w:rsidR="00373E35" w:rsidRDefault="004262C6">
      <w:pPr>
        <w:rPr>
          <w:b/>
          <w:bCs/>
          <w:i/>
          <w:iCs/>
        </w:rPr>
      </w:pPr>
      <w:r>
        <w:rPr>
          <w:b/>
          <w:bCs/>
          <w:i/>
          <w:iCs/>
        </w:rPr>
        <w:t>Only w</w:t>
      </w:r>
      <w:r w:rsidR="00373E35">
        <w:rPr>
          <w:b/>
          <w:bCs/>
          <w:i/>
          <w:iCs/>
        </w:rPr>
        <w:t>ith</w:t>
      </w:r>
      <w:r>
        <w:rPr>
          <w:b/>
          <w:bCs/>
          <w:i/>
          <w:iCs/>
        </w:rPr>
        <w:t xml:space="preserve"> </w:t>
      </w:r>
      <w:r w:rsidR="00373E35">
        <w:rPr>
          <w:b/>
          <w:bCs/>
          <w:i/>
          <w:iCs/>
        </w:rPr>
        <w:t>His LIFE in us</w:t>
      </w:r>
      <w:r w:rsidR="00C277AE">
        <w:rPr>
          <w:b/>
          <w:bCs/>
          <w:i/>
          <w:iCs/>
        </w:rPr>
        <w:t>,</w:t>
      </w:r>
      <w:r>
        <w:rPr>
          <w:b/>
          <w:bCs/>
          <w:i/>
          <w:iCs/>
        </w:rPr>
        <w:t xml:space="preserve"> can</w:t>
      </w:r>
      <w:r w:rsidR="00373E35">
        <w:rPr>
          <w:b/>
          <w:bCs/>
          <w:i/>
          <w:iCs/>
        </w:rPr>
        <w:t xml:space="preserve"> </w:t>
      </w:r>
      <w:r>
        <w:rPr>
          <w:b/>
          <w:bCs/>
          <w:i/>
          <w:iCs/>
        </w:rPr>
        <w:t xml:space="preserve">we </w:t>
      </w:r>
      <w:r w:rsidR="00373E35">
        <w:rPr>
          <w:b/>
          <w:bCs/>
          <w:i/>
          <w:iCs/>
        </w:rPr>
        <w:t>LOVE others</w:t>
      </w:r>
      <w:r>
        <w:rPr>
          <w:b/>
          <w:bCs/>
          <w:i/>
          <w:iCs/>
        </w:rPr>
        <w:t>. If we don’t LOVE,</w:t>
      </w:r>
      <w:r w:rsidR="00373E35">
        <w:rPr>
          <w:b/>
          <w:bCs/>
          <w:i/>
          <w:iCs/>
        </w:rPr>
        <w:t xml:space="preserve"> </w:t>
      </w:r>
      <w:r>
        <w:rPr>
          <w:b/>
          <w:bCs/>
          <w:i/>
          <w:iCs/>
        </w:rPr>
        <w:t xml:space="preserve">we have nothing!  We can be </w:t>
      </w:r>
      <w:proofErr w:type="gramStart"/>
      <w:r>
        <w:rPr>
          <w:b/>
          <w:bCs/>
          <w:i/>
          <w:iCs/>
        </w:rPr>
        <w:t>really nice</w:t>
      </w:r>
      <w:proofErr w:type="gramEnd"/>
      <w:r>
        <w:rPr>
          <w:b/>
          <w:bCs/>
          <w:i/>
          <w:iCs/>
        </w:rPr>
        <w:t xml:space="preserve"> people in the eyes of man, but if we don’t have HIS love moving in and through us, we are nothing. </w:t>
      </w:r>
    </w:p>
    <w:p w14:paraId="6EB57D0E" w14:textId="77777777" w:rsidR="004262C6" w:rsidRDefault="004262C6">
      <w:pPr>
        <w:rPr>
          <w:b/>
          <w:bCs/>
          <w:i/>
          <w:iCs/>
        </w:rPr>
      </w:pPr>
    </w:p>
    <w:p w14:paraId="03C2E339" w14:textId="5702D6E1" w:rsidR="004262C6" w:rsidRPr="000B4CD3" w:rsidRDefault="004262C6" w:rsidP="000B4CD3">
      <w:pPr>
        <w:pStyle w:val="ListParagraph"/>
        <w:numPr>
          <w:ilvl w:val="0"/>
          <w:numId w:val="1"/>
        </w:numPr>
        <w:rPr>
          <w:i/>
          <w:iCs/>
        </w:rPr>
      </w:pPr>
      <w:r w:rsidRPr="000B4CD3">
        <w:rPr>
          <w:b/>
          <w:bCs/>
          <w:i/>
          <w:iCs/>
        </w:rPr>
        <w:t>1 Corinthians 13:1-7 “</w:t>
      </w:r>
      <w:r w:rsidRPr="000B4CD3">
        <w:rPr>
          <w:b/>
          <w:bCs/>
          <w:i/>
          <w:iCs/>
        </w:rPr>
        <w:t>The Excellence of Love</w:t>
      </w:r>
      <w:r w:rsidRPr="000B4CD3">
        <w:rPr>
          <w:b/>
          <w:bCs/>
          <w:i/>
          <w:iCs/>
        </w:rPr>
        <w:t xml:space="preserve">” </w:t>
      </w:r>
      <w:r w:rsidRPr="000B4CD3">
        <w:rPr>
          <w:b/>
          <w:bCs/>
          <w:i/>
          <w:iCs/>
        </w:rPr>
        <w:t xml:space="preserve">If I speak with the tongues of men and of angels, but do not have love, I have become a noisy gong or a clanging cymbal. If I have the gift of </w:t>
      </w:r>
      <w:proofErr w:type="gramStart"/>
      <w:r w:rsidRPr="000B4CD3">
        <w:rPr>
          <w:b/>
          <w:bCs/>
          <w:i/>
          <w:iCs/>
        </w:rPr>
        <w:t>prophecy, and</w:t>
      </w:r>
      <w:proofErr w:type="gramEnd"/>
      <w:r w:rsidRPr="000B4CD3">
        <w:rPr>
          <w:b/>
          <w:bCs/>
          <w:i/>
          <w:iCs/>
        </w:rPr>
        <w:t xml:space="preserve"> know all mysteries and all knowledge; and if I have all faith, so as to remove mountains, </w:t>
      </w:r>
      <w:r w:rsidRPr="000B4CD3">
        <w:rPr>
          <w:b/>
          <w:bCs/>
          <w:i/>
          <w:iCs/>
          <w:highlight w:val="yellow"/>
        </w:rPr>
        <w:t>but do not have love, I am nothing. And if I give all my possessions to feed the poor, and if I surrender my body to be burned, but do not have love, it profits me nothing.</w:t>
      </w:r>
      <w:r w:rsidR="00C277AE" w:rsidRPr="000B4CD3">
        <w:rPr>
          <w:b/>
          <w:bCs/>
          <w:i/>
          <w:iCs/>
        </w:rPr>
        <w:t xml:space="preserve"> </w:t>
      </w:r>
      <w:r w:rsidR="00C277AE" w:rsidRPr="000B4CD3">
        <w:rPr>
          <w:i/>
          <w:iCs/>
        </w:rPr>
        <w:t>NASB</w:t>
      </w:r>
    </w:p>
    <w:p w14:paraId="27B23ED7" w14:textId="77777777" w:rsidR="004262C6" w:rsidRDefault="004262C6" w:rsidP="004262C6">
      <w:pPr>
        <w:rPr>
          <w:b/>
          <w:bCs/>
          <w:i/>
          <w:iCs/>
        </w:rPr>
      </w:pPr>
    </w:p>
    <w:p w14:paraId="5849171E" w14:textId="060923E2" w:rsidR="004262C6" w:rsidRDefault="004262C6" w:rsidP="004262C6">
      <w:pPr>
        <w:rPr>
          <w:b/>
          <w:bCs/>
          <w:i/>
          <w:iCs/>
        </w:rPr>
      </w:pPr>
      <w:r w:rsidRPr="004262C6">
        <w:rPr>
          <w:b/>
          <w:bCs/>
          <w:i/>
          <w:iCs/>
        </w:rPr>
        <w:t xml:space="preserve">Love is patient, love is kind and is not jealous; love does not brag and is not arrogant, does not act unbecomingly; it does not seek its own, is not provoked, does not </w:t>
      </w:r>
      <w:proofErr w:type="gramStart"/>
      <w:r w:rsidRPr="004262C6">
        <w:rPr>
          <w:b/>
          <w:bCs/>
          <w:i/>
          <w:iCs/>
        </w:rPr>
        <w:t>take into account</w:t>
      </w:r>
      <w:proofErr w:type="gramEnd"/>
      <w:r w:rsidRPr="004262C6">
        <w:rPr>
          <w:b/>
          <w:bCs/>
          <w:i/>
          <w:iCs/>
        </w:rPr>
        <w:t xml:space="preserve"> a wrong suffered, does not rejoice in unrighteousness, but rejoices with the truth; bears all things, believes all things, hopes all things, endures all things.</w:t>
      </w:r>
    </w:p>
    <w:p w14:paraId="25184E5E" w14:textId="77777777" w:rsidR="00C277AE" w:rsidRDefault="00C277AE" w:rsidP="004262C6">
      <w:pPr>
        <w:rPr>
          <w:b/>
          <w:bCs/>
          <w:i/>
          <w:iCs/>
        </w:rPr>
      </w:pPr>
    </w:p>
    <w:p w14:paraId="32FEFC2D" w14:textId="1B4C815B" w:rsidR="00C277AE" w:rsidRPr="00812E25" w:rsidRDefault="00C277AE" w:rsidP="004262C6">
      <w:pPr>
        <w:rPr>
          <w:b/>
          <w:bCs/>
          <w:i/>
          <w:iCs/>
        </w:rPr>
      </w:pPr>
      <w:r>
        <w:rPr>
          <w:b/>
          <w:bCs/>
          <w:i/>
          <w:iCs/>
        </w:rPr>
        <w:t>Is this our heart motive in loving others?</w:t>
      </w:r>
    </w:p>
    <w:sectPr w:rsidR="00C277AE" w:rsidRPr="00812E25" w:rsidSect="0014634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A79"/>
    <w:multiLevelType w:val="hybridMultilevel"/>
    <w:tmpl w:val="0B900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47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64"/>
    <w:rsid w:val="000B4CD3"/>
    <w:rsid w:val="00146342"/>
    <w:rsid w:val="00373E35"/>
    <w:rsid w:val="004262C6"/>
    <w:rsid w:val="00446AE5"/>
    <w:rsid w:val="007820C2"/>
    <w:rsid w:val="007878D5"/>
    <w:rsid w:val="007E4ED6"/>
    <w:rsid w:val="00812E25"/>
    <w:rsid w:val="00870847"/>
    <w:rsid w:val="00B00B02"/>
    <w:rsid w:val="00C277AE"/>
    <w:rsid w:val="00C309A1"/>
    <w:rsid w:val="00D37784"/>
    <w:rsid w:val="00FC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D2189"/>
  <w15:chartTrackingRefBased/>
  <w15:docId w15:val="{CCB649A9-78FE-9440-A910-D8279CDF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Collier</dc:creator>
  <cp:keywords/>
  <dc:description/>
  <cp:lastModifiedBy>Ted Collier</cp:lastModifiedBy>
  <cp:revision>5</cp:revision>
  <cp:lastPrinted>2024-02-24T16:04:00Z</cp:lastPrinted>
  <dcterms:created xsi:type="dcterms:W3CDTF">2024-02-23T23:08:00Z</dcterms:created>
  <dcterms:modified xsi:type="dcterms:W3CDTF">2024-02-24T23:49:00Z</dcterms:modified>
</cp:coreProperties>
</file>